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496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063-01-2024-002005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31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Кособлик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2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Кособлик</w:t>
      </w:r>
      <w:r>
        <w:rPr>
          <w:rFonts w:ascii="Times New Roman" w:eastAsia="Times New Roman" w:hAnsi="Times New Roman" w:cs="Times New Roman"/>
        </w:rPr>
        <w:t xml:space="preserve"> А.А. </w:t>
      </w:r>
      <w:r>
        <w:rPr>
          <w:rFonts w:ascii="Times New Roman" w:eastAsia="Times New Roman" w:hAnsi="Times New Roman" w:cs="Times New Roman"/>
        </w:rPr>
        <w:t>являясь должностным лицом, не предоставил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Кособлик</w:t>
      </w:r>
      <w:r>
        <w:rPr>
          <w:rFonts w:ascii="Times New Roman" w:eastAsia="Times New Roman" w:hAnsi="Times New Roman" w:cs="Times New Roman"/>
        </w:rPr>
        <w:t xml:space="preserve"> А.А.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Кособлик</w:t>
      </w:r>
      <w:r>
        <w:rPr>
          <w:rFonts w:ascii="Times New Roman" w:eastAsia="Times New Roman" w:hAnsi="Times New Roman" w:cs="Times New Roman"/>
        </w:rPr>
        <w:t xml:space="preserve"> А.А.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Кособлик</w:t>
      </w:r>
      <w:r>
        <w:rPr>
          <w:rFonts w:ascii="Times New Roman" w:eastAsia="Times New Roman" w:hAnsi="Times New Roman" w:cs="Times New Roman"/>
        </w:rPr>
        <w:t xml:space="preserve"> А.А.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30073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</w:t>
      </w:r>
      <w:r>
        <w:rPr>
          <w:rFonts w:ascii="Times New Roman" w:eastAsia="Times New Roman" w:hAnsi="Times New Roman" w:cs="Times New Roman"/>
        </w:rPr>
        <w:t>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Кособлик</w:t>
      </w:r>
      <w:r>
        <w:rPr>
          <w:rFonts w:ascii="Times New Roman" w:eastAsia="Times New Roman" w:hAnsi="Times New Roman" w:cs="Times New Roman"/>
        </w:rPr>
        <w:t xml:space="preserve"> А.А.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Кособлика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подвергнуть наказанию в виде административн</w:t>
      </w:r>
      <w:r>
        <w:rPr>
          <w:rFonts w:ascii="Times New Roman" w:eastAsia="Times New Roman" w:hAnsi="Times New Roman" w:cs="Times New Roman"/>
        </w:rPr>
        <w:t xml:space="preserve">ого штрафа в сумме </w:t>
      </w:r>
      <w:r>
        <w:rPr>
          <w:rStyle w:val="cat-UserDefinedgrp-35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0412365400675004962415153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электронный</w:t>
      </w:r>
      <w:r>
        <w:rPr>
          <w:rFonts w:ascii="Times New Roman" w:eastAsia="Times New Roman" w:hAnsi="Times New Roman" w:cs="Times New Roman"/>
        </w:rPr>
        <w:t xml:space="preserve"> адрес: Surgut12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Style w:val="cat-UserDefinedgrp-36rplc-4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22">
    <w:name w:val="cat-UserDefined grp-33 rplc-22"/>
    <w:basedOn w:val="DefaultParagraphFont"/>
  </w:style>
  <w:style w:type="character" w:customStyle="1" w:styleId="cat-UserDefinedgrp-34rplc-31">
    <w:name w:val="cat-UserDefined grp-34 rplc-31"/>
    <w:basedOn w:val="DefaultParagraphFont"/>
  </w:style>
  <w:style w:type="character" w:customStyle="1" w:styleId="cat-UserDefinedgrp-35rplc-32">
    <w:name w:val="cat-UserDefined grp-35 rplc-32"/>
    <w:basedOn w:val="DefaultParagraphFont"/>
  </w:style>
  <w:style w:type="character" w:customStyle="1" w:styleId="cat-UserDefinedgrp-36rplc-44">
    <w:name w:val="cat-UserDefined grp-36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